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DC2" w:rsidRDefault="0099794F" w:rsidP="00067DC2">
      <w:pPr>
        <w:jc w:val="center"/>
      </w:pPr>
      <w:bookmarkStart w:id="0" w:name="_GoBack"/>
      <w:bookmarkEnd w:id="0"/>
      <w:r>
        <w:rPr>
          <w:noProof/>
        </w:rPr>
        <w:drawing>
          <wp:anchor distT="0" distB="0" distL="114300" distR="114300" simplePos="0" relativeHeight="251659264" behindDoc="1" locked="0" layoutInCell="1" allowOverlap="1" wp14:anchorId="4AB304C7" wp14:editId="50CB272D">
            <wp:simplePos x="0" y="0"/>
            <wp:positionH relativeFrom="column">
              <wp:posOffset>6038215</wp:posOffset>
            </wp:positionH>
            <wp:positionV relativeFrom="paragraph">
              <wp:posOffset>-48895</wp:posOffset>
            </wp:positionV>
            <wp:extent cx="899160" cy="899160"/>
            <wp:effectExtent l="0" t="0" r="0" b="0"/>
            <wp:wrapTight wrapText="bothSides">
              <wp:wrapPolygon edited="0">
                <wp:start x="0" y="0"/>
                <wp:lineTo x="0" y="21051"/>
                <wp:lineTo x="21051" y="21051"/>
                <wp:lineTo x="2105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lue.jpg"/>
                    <pic:cNvPicPr/>
                  </pic:nvPicPr>
                  <pic:blipFill>
                    <a:blip r:embed="rId5">
                      <a:extLst>
                        <a:ext uri="{28A0092B-C50C-407E-A947-70E740481C1C}">
                          <a14:useLocalDpi xmlns:a14="http://schemas.microsoft.com/office/drawing/2010/main" val="0"/>
                        </a:ext>
                      </a:extLst>
                    </a:blip>
                    <a:stretch>
                      <a:fillRect/>
                    </a:stretch>
                  </pic:blipFill>
                  <pic:spPr>
                    <a:xfrm>
                      <a:off x="0" y="0"/>
                      <a:ext cx="899160" cy="899160"/>
                    </a:xfrm>
                    <a:prstGeom prst="rect">
                      <a:avLst/>
                    </a:prstGeom>
                  </pic:spPr>
                </pic:pic>
              </a:graphicData>
            </a:graphic>
            <wp14:sizeRelH relativeFrom="page">
              <wp14:pctWidth>0</wp14:pctWidth>
            </wp14:sizeRelH>
            <wp14:sizeRelV relativeFrom="page">
              <wp14:pctHeight>0</wp14:pctHeight>
            </wp14:sizeRelV>
          </wp:anchor>
        </w:drawing>
      </w:r>
      <w:r w:rsidR="00067DC2">
        <w:rPr>
          <w:noProof/>
        </w:rPr>
        <w:drawing>
          <wp:anchor distT="0" distB="0" distL="114300" distR="114300" simplePos="0" relativeHeight="251658240" behindDoc="1" locked="0" layoutInCell="1" allowOverlap="1" wp14:anchorId="00501F83" wp14:editId="1CD5A1F5">
            <wp:simplePos x="0" y="0"/>
            <wp:positionH relativeFrom="column">
              <wp:posOffset>-83820</wp:posOffset>
            </wp:positionH>
            <wp:positionV relativeFrom="paragraph">
              <wp:posOffset>-185420</wp:posOffset>
            </wp:positionV>
            <wp:extent cx="1238250" cy="1034415"/>
            <wp:effectExtent l="0" t="0" r="0" b="0"/>
            <wp:wrapTight wrapText="bothSides">
              <wp:wrapPolygon edited="0">
                <wp:start x="0" y="0"/>
                <wp:lineTo x="0" y="21083"/>
                <wp:lineTo x="21268" y="21083"/>
                <wp:lineTo x="212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c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8250" cy="1034415"/>
                    </a:xfrm>
                    <a:prstGeom prst="rect">
                      <a:avLst/>
                    </a:prstGeom>
                  </pic:spPr>
                </pic:pic>
              </a:graphicData>
            </a:graphic>
            <wp14:sizeRelH relativeFrom="page">
              <wp14:pctWidth>0</wp14:pctWidth>
            </wp14:sizeRelH>
            <wp14:sizeRelV relativeFrom="page">
              <wp14:pctHeight>0</wp14:pctHeight>
            </wp14:sizeRelV>
          </wp:anchor>
        </w:drawing>
      </w:r>
    </w:p>
    <w:p w:rsidR="0099794F" w:rsidRDefault="0099794F" w:rsidP="0099794F">
      <w:pPr>
        <w:spacing w:after="0" w:line="240" w:lineRule="auto"/>
        <w:jc w:val="center"/>
      </w:pPr>
    </w:p>
    <w:p w:rsidR="00067DC2" w:rsidRPr="00380CE2" w:rsidRDefault="00067DC2" w:rsidP="0099794F">
      <w:pPr>
        <w:spacing w:after="0" w:line="240" w:lineRule="auto"/>
        <w:jc w:val="center"/>
        <w:rPr>
          <w:rFonts w:ascii="Arial" w:hAnsi="Arial" w:cs="Arial"/>
          <w:sz w:val="24"/>
          <w:szCs w:val="24"/>
        </w:rPr>
      </w:pPr>
      <w:r w:rsidRPr="00380CE2">
        <w:rPr>
          <w:rFonts w:ascii="Arial" w:hAnsi="Arial" w:cs="Arial"/>
          <w:sz w:val="24"/>
          <w:szCs w:val="24"/>
        </w:rPr>
        <w:t>CHILD CARE</w:t>
      </w:r>
    </w:p>
    <w:p w:rsidR="00067DC2" w:rsidRPr="00380CE2" w:rsidRDefault="00380CE2" w:rsidP="00380CE2">
      <w:pPr>
        <w:spacing w:after="0" w:line="240" w:lineRule="auto"/>
        <w:jc w:val="center"/>
        <w:rPr>
          <w:rFonts w:ascii="Arial" w:hAnsi="Arial" w:cs="Arial"/>
          <w:sz w:val="24"/>
          <w:szCs w:val="24"/>
        </w:rPr>
      </w:pPr>
      <w:r>
        <w:rPr>
          <w:rFonts w:ascii="Arial" w:hAnsi="Arial" w:cs="Arial"/>
          <w:sz w:val="24"/>
          <w:szCs w:val="24"/>
        </w:rPr>
        <w:t>CONTRACT/</w:t>
      </w:r>
      <w:r w:rsidR="00067DC2" w:rsidRPr="00380CE2">
        <w:rPr>
          <w:rFonts w:ascii="Arial" w:hAnsi="Arial" w:cs="Arial"/>
          <w:sz w:val="24"/>
          <w:szCs w:val="24"/>
        </w:rPr>
        <w:t>BILLING AGREEMENT</w:t>
      </w:r>
    </w:p>
    <w:p w:rsidR="00067DC2" w:rsidRPr="00380CE2" w:rsidRDefault="00067DC2" w:rsidP="00067DC2">
      <w:pPr>
        <w:jc w:val="center"/>
        <w:rPr>
          <w:rFonts w:ascii="Arial" w:hAnsi="Arial" w:cs="Arial"/>
          <w:sz w:val="24"/>
          <w:szCs w:val="24"/>
        </w:rPr>
      </w:pPr>
    </w:p>
    <w:p w:rsidR="00067DC2" w:rsidRPr="00380CE2" w:rsidRDefault="00067DC2" w:rsidP="00067DC2">
      <w:pPr>
        <w:jc w:val="center"/>
        <w:rPr>
          <w:rFonts w:ascii="Arial" w:hAnsi="Arial" w:cs="Arial"/>
          <w:sz w:val="24"/>
          <w:szCs w:val="24"/>
        </w:rPr>
      </w:pPr>
      <w:r w:rsidRPr="00380CE2">
        <w:rPr>
          <w:rFonts w:ascii="Arial" w:hAnsi="Arial" w:cs="Arial"/>
          <w:sz w:val="24"/>
          <w:szCs w:val="24"/>
        </w:rPr>
        <w:t>PLEASE INITIAL EACH STATEMENT AFTER READING IT CAREFULLY</w:t>
      </w:r>
    </w:p>
    <w:p w:rsidR="00067DC2" w:rsidRPr="00380CE2" w:rsidRDefault="00067DC2" w:rsidP="00067DC2">
      <w:pPr>
        <w:jc w:val="center"/>
        <w:rPr>
          <w:rFonts w:ascii="Arial" w:hAnsi="Arial" w:cs="Arial"/>
          <w:sz w:val="20"/>
          <w:szCs w:val="20"/>
        </w:rPr>
      </w:pPr>
    </w:p>
    <w:p w:rsidR="00067DC2" w:rsidRPr="0099794F" w:rsidRDefault="00380CE2" w:rsidP="00067DC2">
      <w:pPr>
        <w:rPr>
          <w:rFonts w:ascii="Arial" w:hAnsi="Arial" w:cs="Arial"/>
          <w:sz w:val="24"/>
          <w:szCs w:val="24"/>
        </w:rPr>
      </w:pPr>
      <w:r w:rsidRPr="0099794F">
        <w:rPr>
          <w:rFonts w:ascii="Arial" w:hAnsi="Arial" w:cs="Arial"/>
          <w:sz w:val="24"/>
          <w:szCs w:val="24"/>
        </w:rPr>
        <w:t>1.________</w:t>
      </w:r>
      <w:r w:rsidR="00067DC2" w:rsidRPr="0099794F">
        <w:rPr>
          <w:rFonts w:ascii="Arial" w:hAnsi="Arial" w:cs="Arial"/>
          <w:sz w:val="24"/>
          <w:szCs w:val="24"/>
        </w:rPr>
        <w:t xml:space="preserve"> Payment for each week of child ca</w:t>
      </w:r>
      <w:r w:rsidR="00E62DAA" w:rsidRPr="0099794F">
        <w:rPr>
          <w:rFonts w:ascii="Arial" w:hAnsi="Arial" w:cs="Arial"/>
          <w:sz w:val="24"/>
          <w:szCs w:val="24"/>
        </w:rPr>
        <w:t>re is outlined on the reverse side</w:t>
      </w:r>
      <w:r w:rsidR="00F10B06" w:rsidRPr="0099794F">
        <w:rPr>
          <w:rFonts w:ascii="Arial" w:hAnsi="Arial" w:cs="Arial"/>
          <w:sz w:val="24"/>
          <w:szCs w:val="24"/>
        </w:rPr>
        <w:t xml:space="preserve"> of this document.</w:t>
      </w:r>
      <w:r w:rsidR="00067DC2" w:rsidRPr="0099794F">
        <w:rPr>
          <w:rFonts w:ascii="Arial" w:hAnsi="Arial" w:cs="Arial"/>
          <w:sz w:val="24"/>
          <w:szCs w:val="24"/>
        </w:rPr>
        <w:t xml:space="preserve">  You are expected to pay BEFORE services are rendered, not after.  We accept check, cash, money order or credit card as payment.  The center reserves the right to not admit a child into care if the parent is delinquent on payment.</w:t>
      </w:r>
    </w:p>
    <w:p w:rsidR="00067DC2" w:rsidRPr="0099794F" w:rsidRDefault="00380CE2" w:rsidP="00067DC2">
      <w:pPr>
        <w:rPr>
          <w:rFonts w:ascii="Arial" w:hAnsi="Arial" w:cs="Arial"/>
          <w:sz w:val="24"/>
          <w:szCs w:val="24"/>
        </w:rPr>
      </w:pPr>
      <w:r w:rsidRPr="0099794F">
        <w:rPr>
          <w:rFonts w:ascii="Arial" w:hAnsi="Arial" w:cs="Arial"/>
          <w:sz w:val="24"/>
          <w:szCs w:val="24"/>
        </w:rPr>
        <w:t>2._______</w:t>
      </w:r>
      <w:r w:rsidR="00067DC2" w:rsidRPr="0099794F">
        <w:rPr>
          <w:rFonts w:ascii="Arial" w:hAnsi="Arial" w:cs="Arial"/>
          <w:sz w:val="24"/>
          <w:szCs w:val="24"/>
        </w:rPr>
        <w:t>Each child is given vacation days, equal to the number of days the child is enrolled.</w:t>
      </w:r>
      <w:r w:rsidR="00A4357E" w:rsidRPr="0099794F">
        <w:rPr>
          <w:rFonts w:ascii="Arial" w:hAnsi="Arial" w:cs="Arial"/>
          <w:sz w:val="24"/>
          <w:szCs w:val="24"/>
        </w:rPr>
        <w:t xml:space="preserve">  These days are available after 6 months of being enrolled at th</w:t>
      </w:r>
      <w:r w:rsidR="00E62DAA" w:rsidRPr="0099794F">
        <w:rPr>
          <w:rFonts w:ascii="Arial" w:hAnsi="Arial" w:cs="Arial"/>
          <w:sz w:val="24"/>
          <w:szCs w:val="24"/>
        </w:rPr>
        <w:t>e center.  If a child withdrawals,</w:t>
      </w:r>
      <w:r w:rsidR="00A4357E" w:rsidRPr="0099794F">
        <w:rPr>
          <w:rFonts w:ascii="Arial" w:hAnsi="Arial" w:cs="Arial"/>
          <w:sz w:val="24"/>
          <w:szCs w:val="24"/>
        </w:rPr>
        <w:t xml:space="preserve"> and then re-enrolls after a period of time, the family will have to wait 6 months again to begin using days.</w:t>
      </w:r>
      <w:r w:rsidR="00067DC2" w:rsidRPr="0099794F">
        <w:rPr>
          <w:rFonts w:ascii="Arial" w:hAnsi="Arial" w:cs="Arial"/>
          <w:sz w:val="24"/>
          <w:szCs w:val="24"/>
        </w:rPr>
        <w:t xml:space="preserve">  The parent MUST tell a staff person BEFORE they wish to use their vacation day.  Vacation days cannot be applied after the day has taken place.</w:t>
      </w:r>
    </w:p>
    <w:p w:rsidR="00067DC2" w:rsidRPr="0099794F" w:rsidRDefault="00380CE2" w:rsidP="00067DC2">
      <w:pPr>
        <w:jc w:val="both"/>
        <w:rPr>
          <w:rFonts w:ascii="Arial" w:hAnsi="Arial" w:cs="Arial"/>
          <w:sz w:val="24"/>
          <w:szCs w:val="24"/>
        </w:rPr>
      </w:pPr>
      <w:r w:rsidRPr="0099794F">
        <w:rPr>
          <w:rFonts w:ascii="Arial" w:hAnsi="Arial" w:cs="Arial"/>
          <w:sz w:val="24"/>
          <w:szCs w:val="24"/>
        </w:rPr>
        <w:t>3._______</w:t>
      </w:r>
      <w:r w:rsidR="00067DC2" w:rsidRPr="0099794F">
        <w:rPr>
          <w:rFonts w:ascii="Arial" w:hAnsi="Arial" w:cs="Arial"/>
          <w:sz w:val="24"/>
          <w:szCs w:val="24"/>
        </w:rPr>
        <w:t>The Scranton JCC Early Learning Center will close for a number of National and Jewish holidays.  Please see your holiday schedule for exact dates.  When these occur, you</w:t>
      </w:r>
      <w:r w:rsidR="00F10B06" w:rsidRPr="0099794F">
        <w:rPr>
          <w:rFonts w:ascii="Arial" w:hAnsi="Arial" w:cs="Arial"/>
          <w:sz w:val="24"/>
          <w:szCs w:val="24"/>
        </w:rPr>
        <w:t xml:space="preserve">r </w:t>
      </w:r>
      <w:r w:rsidR="00067DC2" w:rsidRPr="0099794F">
        <w:rPr>
          <w:rFonts w:ascii="Arial" w:hAnsi="Arial" w:cs="Arial"/>
          <w:sz w:val="24"/>
          <w:szCs w:val="24"/>
        </w:rPr>
        <w:t xml:space="preserve">family will not be charged for these days.  However, the holiday MUST fall on a day </w:t>
      </w:r>
      <w:r w:rsidR="007B22E1" w:rsidRPr="0099794F">
        <w:rPr>
          <w:rFonts w:ascii="Arial" w:hAnsi="Arial" w:cs="Arial"/>
          <w:sz w:val="24"/>
          <w:szCs w:val="24"/>
        </w:rPr>
        <w:t>your child is enrolled for you to receive the credit.</w:t>
      </w:r>
      <w:r w:rsidR="00F10B06" w:rsidRPr="0099794F">
        <w:rPr>
          <w:rFonts w:ascii="Arial" w:hAnsi="Arial" w:cs="Arial"/>
          <w:sz w:val="24"/>
          <w:szCs w:val="24"/>
        </w:rPr>
        <w:t xml:space="preserve">  If you choose to make a ch</w:t>
      </w:r>
      <w:r w:rsidR="00A4357E" w:rsidRPr="0099794F">
        <w:rPr>
          <w:rFonts w:ascii="Arial" w:hAnsi="Arial" w:cs="Arial"/>
          <w:sz w:val="24"/>
          <w:szCs w:val="24"/>
        </w:rPr>
        <w:t>ange in your child’s schedule that week, please notify a staff person PRIOR to that week.</w:t>
      </w:r>
    </w:p>
    <w:p w:rsidR="007B22E1" w:rsidRPr="0099794F" w:rsidRDefault="00380CE2" w:rsidP="00067DC2">
      <w:pPr>
        <w:jc w:val="both"/>
        <w:rPr>
          <w:rFonts w:ascii="Arial" w:hAnsi="Arial" w:cs="Arial"/>
          <w:sz w:val="24"/>
          <w:szCs w:val="24"/>
        </w:rPr>
      </w:pPr>
      <w:r w:rsidRPr="0099794F">
        <w:rPr>
          <w:rFonts w:ascii="Arial" w:hAnsi="Arial" w:cs="Arial"/>
          <w:sz w:val="24"/>
          <w:szCs w:val="24"/>
        </w:rPr>
        <w:t>4._______</w:t>
      </w:r>
      <w:r w:rsidR="00BF02D7" w:rsidRPr="0099794F">
        <w:rPr>
          <w:rFonts w:ascii="Arial" w:hAnsi="Arial" w:cs="Arial"/>
          <w:sz w:val="24"/>
          <w:szCs w:val="24"/>
        </w:rPr>
        <w:t>The Early Learning Center</w:t>
      </w:r>
      <w:r w:rsidR="007B22E1" w:rsidRPr="0099794F">
        <w:rPr>
          <w:rFonts w:ascii="Arial" w:hAnsi="Arial" w:cs="Arial"/>
          <w:sz w:val="24"/>
          <w:szCs w:val="24"/>
        </w:rPr>
        <w:t xml:space="preserve"> understand</w:t>
      </w:r>
      <w:r w:rsidR="00BF02D7" w:rsidRPr="0099794F">
        <w:rPr>
          <w:rFonts w:ascii="Arial" w:hAnsi="Arial" w:cs="Arial"/>
          <w:sz w:val="24"/>
          <w:szCs w:val="24"/>
        </w:rPr>
        <w:t>s</w:t>
      </w:r>
      <w:r w:rsidR="007B22E1" w:rsidRPr="0099794F">
        <w:rPr>
          <w:rFonts w:ascii="Arial" w:hAnsi="Arial" w:cs="Arial"/>
          <w:sz w:val="24"/>
          <w:szCs w:val="24"/>
        </w:rPr>
        <w:t xml:space="preserve"> that schedule changes may need to take place.  We must know if you plan on adding an extra day to your schedule the week before it takes place.  This is so we can properly staff our classrooms.  It should also be noted that we can only allow children to add days, if we have the space to do so.  We cannot guarantee drop in care.  The parent will be responsible to pay the “daily rate” for the child’s particular classroom for that day.</w:t>
      </w:r>
    </w:p>
    <w:p w:rsidR="007B22E1" w:rsidRPr="0099794F" w:rsidRDefault="00380CE2" w:rsidP="00067DC2">
      <w:pPr>
        <w:jc w:val="both"/>
        <w:rPr>
          <w:rFonts w:ascii="Arial" w:hAnsi="Arial" w:cs="Arial"/>
          <w:sz w:val="24"/>
          <w:szCs w:val="24"/>
        </w:rPr>
      </w:pPr>
      <w:r w:rsidRPr="0099794F">
        <w:rPr>
          <w:rFonts w:ascii="Arial" w:hAnsi="Arial" w:cs="Arial"/>
          <w:sz w:val="24"/>
          <w:szCs w:val="24"/>
        </w:rPr>
        <w:t>5._______</w:t>
      </w:r>
      <w:r w:rsidR="007B22E1" w:rsidRPr="0099794F">
        <w:rPr>
          <w:rFonts w:ascii="Arial" w:hAnsi="Arial" w:cs="Arial"/>
          <w:sz w:val="24"/>
          <w:szCs w:val="24"/>
        </w:rPr>
        <w:t>Constant change in the child’s contracted days/times may result in an added fee.  Changes of this nature would include adding an extra day every week for an extended period of time.  We reserve the right to automatically change the contract to reflect the change.</w:t>
      </w:r>
    </w:p>
    <w:p w:rsidR="007B22E1" w:rsidRPr="0099794F" w:rsidRDefault="00380CE2" w:rsidP="00067DC2">
      <w:pPr>
        <w:jc w:val="both"/>
        <w:rPr>
          <w:rFonts w:ascii="Arial" w:hAnsi="Arial" w:cs="Arial"/>
          <w:sz w:val="24"/>
          <w:szCs w:val="24"/>
        </w:rPr>
      </w:pPr>
      <w:r w:rsidRPr="0099794F">
        <w:rPr>
          <w:rFonts w:ascii="Arial" w:hAnsi="Arial" w:cs="Arial"/>
          <w:sz w:val="24"/>
          <w:szCs w:val="24"/>
        </w:rPr>
        <w:t>6.______</w:t>
      </w:r>
      <w:r w:rsidR="007B22E1" w:rsidRPr="0099794F">
        <w:rPr>
          <w:rFonts w:ascii="Arial" w:hAnsi="Arial" w:cs="Arial"/>
          <w:sz w:val="24"/>
          <w:szCs w:val="24"/>
        </w:rPr>
        <w:t>The Early Learnin</w:t>
      </w:r>
      <w:r w:rsidR="00796D52">
        <w:rPr>
          <w:rFonts w:ascii="Arial" w:hAnsi="Arial" w:cs="Arial"/>
          <w:sz w:val="24"/>
          <w:szCs w:val="24"/>
        </w:rPr>
        <w:t>g Center is open from 6:30AM-6</w:t>
      </w:r>
      <w:r w:rsidR="007B22E1" w:rsidRPr="0099794F">
        <w:rPr>
          <w:rFonts w:ascii="Arial" w:hAnsi="Arial" w:cs="Arial"/>
          <w:sz w:val="24"/>
          <w:szCs w:val="24"/>
        </w:rPr>
        <w:t xml:space="preserve">PM.  </w:t>
      </w:r>
      <w:r w:rsidR="000D5788">
        <w:rPr>
          <w:rFonts w:ascii="Arial" w:hAnsi="Arial" w:cs="Arial"/>
          <w:sz w:val="24"/>
          <w:szCs w:val="24"/>
        </w:rPr>
        <w:t>Any parent picking up after 6:00, but before 6:15</w:t>
      </w:r>
      <w:r w:rsidR="007B22E1" w:rsidRPr="0099794F">
        <w:rPr>
          <w:rFonts w:ascii="Arial" w:hAnsi="Arial" w:cs="Arial"/>
          <w:sz w:val="24"/>
          <w:szCs w:val="24"/>
        </w:rPr>
        <w:t xml:space="preserve"> will be assessed a $20.00 </w:t>
      </w:r>
      <w:r w:rsidR="000D5788">
        <w:rPr>
          <w:rFonts w:ascii="Arial" w:hAnsi="Arial" w:cs="Arial"/>
          <w:sz w:val="24"/>
          <w:szCs w:val="24"/>
        </w:rPr>
        <w:t>late pick up charge.  After 6:15</w:t>
      </w:r>
      <w:r w:rsidR="007B22E1" w:rsidRPr="0099794F">
        <w:rPr>
          <w:rFonts w:ascii="Arial" w:hAnsi="Arial" w:cs="Arial"/>
          <w:sz w:val="24"/>
          <w:szCs w:val="24"/>
        </w:rPr>
        <w:t>, in addition to the initial $20.00 fee you will be charged $2.00 for each additional minute the child is here.</w:t>
      </w:r>
    </w:p>
    <w:p w:rsidR="001D5061" w:rsidRPr="0099794F" w:rsidRDefault="001D5061" w:rsidP="00067DC2">
      <w:pPr>
        <w:jc w:val="both"/>
        <w:rPr>
          <w:rFonts w:ascii="Arial" w:hAnsi="Arial" w:cs="Arial"/>
          <w:sz w:val="24"/>
          <w:szCs w:val="24"/>
        </w:rPr>
      </w:pPr>
      <w:r w:rsidRPr="0099794F">
        <w:rPr>
          <w:rFonts w:ascii="Arial" w:hAnsi="Arial" w:cs="Arial"/>
          <w:sz w:val="24"/>
          <w:szCs w:val="24"/>
        </w:rPr>
        <w:t>7._______If a parent choses to withdrawal from the program, they can do so at any time.  We ask that the center be given at least a 2 week notice for this.</w:t>
      </w:r>
    </w:p>
    <w:p w:rsidR="00F10B06" w:rsidRPr="0099794F" w:rsidRDefault="00F10B06" w:rsidP="00067DC2">
      <w:pPr>
        <w:jc w:val="both"/>
        <w:rPr>
          <w:rFonts w:ascii="Arial" w:hAnsi="Arial" w:cs="Arial"/>
          <w:sz w:val="24"/>
          <w:szCs w:val="24"/>
        </w:rPr>
      </w:pPr>
      <w:r w:rsidRPr="0099794F">
        <w:rPr>
          <w:rFonts w:ascii="Arial" w:hAnsi="Arial" w:cs="Arial"/>
          <w:sz w:val="24"/>
          <w:szCs w:val="24"/>
        </w:rPr>
        <w:t>8.____</w:t>
      </w:r>
      <w:r w:rsidR="00380CE2" w:rsidRPr="0099794F">
        <w:rPr>
          <w:rFonts w:ascii="Arial" w:hAnsi="Arial" w:cs="Arial"/>
          <w:sz w:val="24"/>
          <w:szCs w:val="24"/>
        </w:rPr>
        <w:t>____</w:t>
      </w:r>
      <w:r w:rsidRPr="0099794F">
        <w:rPr>
          <w:rFonts w:ascii="Arial" w:hAnsi="Arial" w:cs="Arial"/>
          <w:sz w:val="24"/>
          <w:szCs w:val="24"/>
        </w:rPr>
        <w:t xml:space="preserve">The Early Learning Center reserves the right to ask a child to be picked up from care if </w:t>
      </w:r>
      <w:proofErr w:type="gramStart"/>
      <w:r w:rsidRPr="0099794F">
        <w:rPr>
          <w:rFonts w:ascii="Arial" w:hAnsi="Arial" w:cs="Arial"/>
          <w:sz w:val="24"/>
          <w:szCs w:val="24"/>
        </w:rPr>
        <w:t>the</w:t>
      </w:r>
      <w:r w:rsidR="00A4357E" w:rsidRPr="0099794F">
        <w:rPr>
          <w:rFonts w:ascii="Arial" w:hAnsi="Arial" w:cs="Arial"/>
          <w:sz w:val="24"/>
          <w:szCs w:val="24"/>
        </w:rPr>
        <w:t>y</w:t>
      </w:r>
      <w:proofErr w:type="gramEnd"/>
      <w:r w:rsidR="00A4357E" w:rsidRPr="0099794F">
        <w:rPr>
          <w:rFonts w:ascii="Arial" w:hAnsi="Arial" w:cs="Arial"/>
          <w:sz w:val="24"/>
          <w:szCs w:val="24"/>
        </w:rPr>
        <w:t xml:space="preserve"> are ill.  We will follow the sickness policy that is given to you upon enrollment.  There are no refunds for “sick days” or when a child is picked up early from care due to illness.  However, a family may choose to use the “vacation days” that were previously discussed.</w:t>
      </w:r>
    </w:p>
    <w:p w:rsidR="00380CE2" w:rsidRDefault="00E62DAA" w:rsidP="00E62DAA">
      <w:pPr>
        <w:rPr>
          <w:rFonts w:ascii="Arial" w:hAnsi="Arial" w:cs="Arial"/>
          <w:sz w:val="20"/>
          <w:szCs w:val="20"/>
        </w:rPr>
      </w:pPr>
      <w:r>
        <w:rPr>
          <w:rFonts w:ascii="Arial" w:hAnsi="Arial" w:cs="Arial"/>
          <w:sz w:val="20"/>
          <w:szCs w:val="20"/>
        </w:rPr>
        <w:lastRenderedPageBreak/>
        <w:t>Child’s Name: ____________________________________________________DOB:_______________________</w:t>
      </w:r>
    </w:p>
    <w:p w:rsidR="0099794F" w:rsidRDefault="0099794F" w:rsidP="00E62DAA">
      <w:pPr>
        <w:rPr>
          <w:rFonts w:ascii="Arial" w:hAnsi="Arial" w:cs="Arial"/>
          <w:sz w:val="20"/>
          <w:szCs w:val="20"/>
        </w:rPr>
      </w:pPr>
    </w:p>
    <w:p w:rsidR="000C6B24" w:rsidRDefault="000C6B24" w:rsidP="00E62DAA">
      <w:pPr>
        <w:rPr>
          <w:rFonts w:ascii="Arial" w:hAnsi="Arial" w:cs="Arial"/>
          <w:sz w:val="20"/>
          <w:szCs w:val="20"/>
        </w:rPr>
      </w:pPr>
      <w:r>
        <w:rPr>
          <w:rFonts w:ascii="Arial" w:hAnsi="Arial" w:cs="Arial"/>
          <w:sz w:val="20"/>
          <w:szCs w:val="20"/>
        </w:rPr>
        <w:t>Date of Admission</w:t>
      </w:r>
      <w:proofErr w:type="gramStart"/>
      <w:r>
        <w:rPr>
          <w:rFonts w:ascii="Arial" w:hAnsi="Arial" w:cs="Arial"/>
          <w:sz w:val="20"/>
          <w:szCs w:val="20"/>
        </w:rPr>
        <w:t>:_</w:t>
      </w:r>
      <w:proofErr w:type="gramEnd"/>
      <w:r>
        <w:rPr>
          <w:rFonts w:ascii="Arial" w:hAnsi="Arial" w:cs="Arial"/>
          <w:sz w:val="20"/>
          <w:szCs w:val="20"/>
        </w:rPr>
        <w:t>______________________________________ Date of Withdraw:______________________</w:t>
      </w:r>
    </w:p>
    <w:p w:rsidR="00657756" w:rsidRDefault="004D0ABE" w:rsidP="004D0ABE">
      <w:pPr>
        <w:jc w:val="center"/>
        <w:rPr>
          <w:rFonts w:ascii="Arial" w:hAnsi="Arial" w:cs="Arial"/>
          <w:sz w:val="20"/>
          <w:szCs w:val="20"/>
        </w:rPr>
      </w:pPr>
      <w:r>
        <w:rPr>
          <w:rFonts w:ascii="Arial" w:hAnsi="Arial" w:cs="Arial"/>
          <w:sz w:val="20"/>
          <w:szCs w:val="20"/>
        </w:rPr>
        <w:t>Schedule of Care:</w:t>
      </w:r>
    </w:p>
    <w:tbl>
      <w:tblPr>
        <w:tblStyle w:val="TableGrid"/>
        <w:tblW w:w="0" w:type="auto"/>
        <w:tblLook w:val="04A0" w:firstRow="1" w:lastRow="0" w:firstColumn="1" w:lastColumn="0" w:noHBand="0" w:noVBand="1"/>
      </w:tblPr>
      <w:tblGrid>
        <w:gridCol w:w="2203"/>
        <w:gridCol w:w="2203"/>
        <w:gridCol w:w="2203"/>
        <w:gridCol w:w="2203"/>
        <w:gridCol w:w="2204"/>
      </w:tblGrid>
      <w:tr w:rsidR="004D0ABE" w:rsidTr="004D0ABE">
        <w:tc>
          <w:tcPr>
            <w:tcW w:w="2203" w:type="dxa"/>
          </w:tcPr>
          <w:p w:rsidR="004D0ABE" w:rsidRDefault="004D0ABE" w:rsidP="004D0ABE">
            <w:pPr>
              <w:jc w:val="center"/>
              <w:rPr>
                <w:rFonts w:ascii="Arial" w:hAnsi="Arial" w:cs="Arial"/>
                <w:sz w:val="20"/>
                <w:szCs w:val="20"/>
              </w:rPr>
            </w:pPr>
            <w:r>
              <w:rPr>
                <w:rFonts w:ascii="Arial" w:hAnsi="Arial" w:cs="Arial"/>
                <w:sz w:val="20"/>
                <w:szCs w:val="20"/>
              </w:rPr>
              <w:t>MONDAY</w:t>
            </w:r>
          </w:p>
        </w:tc>
        <w:tc>
          <w:tcPr>
            <w:tcW w:w="2203" w:type="dxa"/>
          </w:tcPr>
          <w:p w:rsidR="004D0ABE" w:rsidRDefault="004D0ABE" w:rsidP="004D0ABE">
            <w:pPr>
              <w:jc w:val="center"/>
              <w:rPr>
                <w:rFonts w:ascii="Arial" w:hAnsi="Arial" w:cs="Arial"/>
                <w:sz w:val="20"/>
                <w:szCs w:val="20"/>
              </w:rPr>
            </w:pPr>
            <w:r>
              <w:rPr>
                <w:rFonts w:ascii="Arial" w:hAnsi="Arial" w:cs="Arial"/>
                <w:sz w:val="20"/>
                <w:szCs w:val="20"/>
              </w:rPr>
              <w:t>TUESDAY</w:t>
            </w:r>
          </w:p>
        </w:tc>
        <w:tc>
          <w:tcPr>
            <w:tcW w:w="2203" w:type="dxa"/>
          </w:tcPr>
          <w:p w:rsidR="004D0ABE" w:rsidRDefault="004D0ABE" w:rsidP="004D0ABE">
            <w:pPr>
              <w:jc w:val="center"/>
              <w:rPr>
                <w:rFonts w:ascii="Arial" w:hAnsi="Arial" w:cs="Arial"/>
                <w:sz w:val="20"/>
                <w:szCs w:val="20"/>
              </w:rPr>
            </w:pPr>
            <w:r>
              <w:rPr>
                <w:rFonts w:ascii="Arial" w:hAnsi="Arial" w:cs="Arial"/>
                <w:sz w:val="20"/>
                <w:szCs w:val="20"/>
              </w:rPr>
              <w:t>WEDNESDAY</w:t>
            </w:r>
          </w:p>
        </w:tc>
        <w:tc>
          <w:tcPr>
            <w:tcW w:w="2203" w:type="dxa"/>
          </w:tcPr>
          <w:p w:rsidR="004D0ABE" w:rsidRDefault="004D0ABE" w:rsidP="004D0ABE">
            <w:pPr>
              <w:jc w:val="center"/>
              <w:rPr>
                <w:rFonts w:ascii="Arial" w:hAnsi="Arial" w:cs="Arial"/>
                <w:sz w:val="20"/>
                <w:szCs w:val="20"/>
              </w:rPr>
            </w:pPr>
            <w:r>
              <w:rPr>
                <w:rFonts w:ascii="Arial" w:hAnsi="Arial" w:cs="Arial"/>
                <w:sz w:val="20"/>
                <w:szCs w:val="20"/>
              </w:rPr>
              <w:t>THURSDAY</w:t>
            </w:r>
          </w:p>
        </w:tc>
        <w:tc>
          <w:tcPr>
            <w:tcW w:w="2204" w:type="dxa"/>
          </w:tcPr>
          <w:p w:rsidR="004D0ABE" w:rsidRDefault="004D0ABE" w:rsidP="004D0ABE">
            <w:pPr>
              <w:jc w:val="center"/>
              <w:rPr>
                <w:rFonts w:ascii="Arial" w:hAnsi="Arial" w:cs="Arial"/>
                <w:sz w:val="20"/>
                <w:szCs w:val="20"/>
              </w:rPr>
            </w:pPr>
            <w:r>
              <w:rPr>
                <w:rFonts w:ascii="Arial" w:hAnsi="Arial" w:cs="Arial"/>
                <w:sz w:val="20"/>
                <w:szCs w:val="20"/>
              </w:rPr>
              <w:t>FRIDAY</w:t>
            </w:r>
          </w:p>
        </w:tc>
      </w:tr>
      <w:tr w:rsidR="004D0ABE" w:rsidTr="004D0ABE">
        <w:tc>
          <w:tcPr>
            <w:tcW w:w="2203" w:type="dxa"/>
          </w:tcPr>
          <w:p w:rsidR="004D0ABE" w:rsidRDefault="004D0ABE" w:rsidP="004D0ABE">
            <w:pPr>
              <w:rPr>
                <w:rFonts w:ascii="Arial" w:hAnsi="Arial" w:cs="Arial"/>
                <w:sz w:val="20"/>
                <w:szCs w:val="20"/>
              </w:rPr>
            </w:pPr>
            <w:r>
              <w:rPr>
                <w:rFonts w:ascii="Arial" w:hAnsi="Arial" w:cs="Arial"/>
                <w:sz w:val="20"/>
                <w:szCs w:val="20"/>
              </w:rPr>
              <w:t>Arrival</w:t>
            </w:r>
            <w:r w:rsidR="000C6B24">
              <w:rPr>
                <w:rFonts w:ascii="Arial" w:hAnsi="Arial" w:cs="Arial"/>
                <w:sz w:val="20"/>
                <w:szCs w:val="20"/>
              </w:rPr>
              <w:t>:</w:t>
            </w:r>
          </w:p>
          <w:p w:rsidR="000C6B24" w:rsidRDefault="000C6B24" w:rsidP="004D0ABE">
            <w:pPr>
              <w:rPr>
                <w:rFonts w:ascii="Arial" w:hAnsi="Arial" w:cs="Arial"/>
                <w:sz w:val="20"/>
                <w:szCs w:val="20"/>
              </w:rPr>
            </w:pPr>
          </w:p>
        </w:tc>
        <w:tc>
          <w:tcPr>
            <w:tcW w:w="2203" w:type="dxa"/>
          </w:tcPr>
          <w:p w:rsidR="004D0ABE" w:rsidRDefault="000C6B24" w:rsidP="004D0ABE">
            <w:pPr>
              <w:rPr>
                <w:rFonts w:ascii="Arial" w:hAnsi="Arial" w:cs="Arial"/>
                <w:sz w:val="20"/>
                <w:szCs w:val="20"/>
              </w:rPr>
            </w:pPr>
            <w:r>
              <w:rPr>
                <w:rFonts w:ascii="Arial" w:hAnsi="Arial" w:cs="Arial"/>
                <w:sz w:val="20"/>
                <w:szCs w:val="20"/>
              </w:rPr>
              <w:t>Arrival:</w:t>
            </w:r>
          </w:p>
        </w:tc>
        <w:tc>
          <w:tcPr>
            <w:tcW w:w="2203" w:type="dxa"/>
          </w:tcPr>
          <w:p w:rsidR="004D0ABE" w:rsidRDefault="000C6B24" w:rsidP="004D0ABE">
            <w:pPr>
              <w:rPr>
                <w:rFonts w:ascii="Arial" w:hAnsi="Arial" w:cs="Arial"/>
                <w:sz w:val="20"/>
                <w:szCs w:val="20"/>
              </w:rPr>
            </w:pPr>
            <w:r>
              <w:rPr>
                <w:rFonts w:ascii="Arial" w:hAnsi="Arial" w:cs="Arial"/>
                <w:sz w:val="20"/>
                <w:szCs w:val="20"/>
              </w:rPr>
              <w:t>Arrival:</w:t>
            </w:r>
          </w:p>
        </w:tc>
        <w:tc>
          <w:tcPr>
            <w:tcW w:w="2203" w:type="dxa"/>
          </w:tcPr>
          <w:p w:rsidR="004D0ABE" w:rsidRDefault="000C6B24" w:rsidP="004D0ABE">
            <w:pPr>
              <w:rPr>
                <w:rFonts w:ascii="Arial" w:hAnsi="Arial" w:cs="Arial"/>
                <w:sz w:val="20"/>
                <w:szCs w:val="20"/>
              </w:rPr>
            </w:pPr>
            <w:r>
              <w:rPr>
                <w:rFonts w:ascii="Arial" w:hAnsi="Arial" w:cs="Arial"/>
                <w:sz w:val="20"/>
                <w:szCs w:val="20"/>
              </w:rPr>
              <w:t>Arrival:</w:t>
            </w:r>
          </w:p>
        </w:tc>
        <w:tc>
          <w:tcPr>
            <w:tcW w:w="2204" w:type="dxa"/>
          </w:tcPr>
          <w:p w:rsidR="004D0ABE" w:rsidRDefault="000C6B24" w:rsidP="004D0ABE">
            <w:pPr>
              <w:rPr>
                <w:rFonts w:ascii="Arial" w:hAnsi="Arial" w:cs="Arial"/>
                <w:sz w:val="20"/>
                <w:szCs w:val="20"/>
              </w:rPr>
            </w:pPr>
            <w:r>
              <w:rPr>
                <w:rFonts w:ascii="Arial" w:hAnsi="Arial" w:cs="Arial"/>
                <w:sz w:val="20"/>
                <w:szCs w:val="20"/>
              </w:rPr>
              <w:t>Arrival:</w:t>
            </w:r>
          </w:p>
        </w:tc>
      </w:tr>
      <w:tr w:rsidR="004D0ABE" w:rsidTr="004D0ABE">
        <w:tc>
          <w:tcPr>
            <w:tcW w:w="2203" w:type="dxa"/>
          </w:tcPr>
          <w:p w:rsidR="004D0ABE" w:rsidRDefault="004D0ABE" w:rsidP="004D0ABE">
            <w:pPr>
              <w:rPr>
                <w:rFonts w:ascii="Arial" w:hAnsi="Arial" w:cs="Arial"/>
                <w:sz w:val="20"/>
                <w:szCs w:val="20"/>
              </w:rPr>
            </w:pPr>
            <w:r>
              <w:rPr>
                <w:rFonts w:ascii="Arial" w:hAnsi="Arial" w:cs="Arial"/>
                <w:sz w:val="20"/>
                <w:szCs w:val="20"/>
              </w:rPr>
              <w:t>Departure</w:t>
            </w:r>
            <w:r w:rsidR="000C6B24">
              <w:rPr>
                <w:rFonts w:ascii="Arial" w:hAnsi="Arial" w:cs="Arial"/>
                <w:sz w:val="20"/>
                <w:szCs w:val="20"/>
              </w:rPr>
              <w:t>:</w:t>
            </w:r>
          </w:p>
          <w:p w:rsidR="000C6B24" w:rsidRDefault="000C6B24" w:rsidP="004D0ABE">
            <w:pPr>
              <w:rPr>
                <w:rFonts w:ascii="Arial" w:hAnsi="Arial" w:cs="Arial"/>
                <w:sz w:val="20"/>
                <w:szCs w:val="20"/>
              </w:rPr>
            </w:pPr>
          </w:p>
        </w:tc>
        <w:tc>
          <w:tcPr>
            <w:tcW w:w="2203" w:type="dxa"/>
          </w:tcPr>
          <w:p w:rsidR="004D0ABE" w:rsidRDefault="000C6B24" w:rsidP="004D0ABE">
            <w:pPr>
              <w:rPr>
                <w:rFonts w:ascii="Arial" w:hAnsi="Arial" w:cs="Arial"/>
                <w:sz w:val="20"/>
                <w:szCs w:val="20"/>
              </w:rPr>
            </w:pPr>
            <w:r>
              <w:rPr>
                <w:rFonts w:ascii="Arial" w:hAnsi="Arial" w:cs="Arial"/>
                <w:sz w:val="20"/>
                <w:szCs w:val="20"/>
              </w:rPr>
              <w:t>Departure:</w:t>
            </w:r>
          </w:p>
        </w:tc>
        <w:tc>
          <w:tcPr>
            <w:tcW w:w="2203" w:type="dxa"/>
          </w:tcPr>
          <w:p w:rsidR="004D0ABE" w:rsidRDefault="000C6B24" w:rsidP="004D0ABE">
            <w:pPr>
              <w:rPr>
                <w:rFonts w:ascii="Arial" w:hAnsi="Arial" w:cs="Arial"/>
                <w:sz w:val="20"/>
                <w:szCs w:val="20"/>
              </w:rPr>
            </w:pPr>
            <w:r>
              <w:rPr>
                <w:rFonts w:ascii="Arial" w:hAnsi="Arial" w:cs="Arial"/>
                <w:sz w:val="20"/>
                <w:szCs w:val="20"/>
              </w:rPr>
              <w:t>Departure:</w:t>
            </w:r>
          </w:p>
        </w:tc>
        <w:tc>
          <w:tcPr>
            <w:tcW w:w="2203" w:type="dxa"/>
          </w:tcPr>
          <w:p w:rsidR="004D0ABE" w:rsidRDefault="000C6B24" w:rsidP="004D0ABE">
            <w:pPr>
              <w:rPr>
                <w:rFonts w:ascii="Arial" w:hAnsi="Arial" w:cs="Arial"/>
                <w:sz w:val="20"/>
                <w:szCs w:val="20"/>
              </w:rPr>
            </w:pPr>
            <w:r>
              <w:rPr>
                <w:rFonts w:ascii="Arial" w:hAnsi="Arial" w:cs="Arial"/>
                <w:sz w:val="20"/>
                <w:szCs w:val="20"/>
              </w:rPr>
              <w:t>Departure:</w:t>
            </w:r>
          </w:p>
        </w:tc>
        <w:tc>
          <w:tcPr>
            <w:tcW w:w="2204" w:type="dxa"/>
          </w:tcPr>
          <w:p w:rsidR="004D0ABE" w:rsidRDefault="000C6B24" w:rsidP="004D0ABE">
            <w:pPr>
              <w:rPr>
                <w:rFonts w:ascii="Arial" w:hAnsi="Arial" w:cs="Arial"/>
                <w:sz w:val="20"/>
                <w:szCs w:val="20"/>
              </w:rPr>
            </w:pPr>
            <w:r>
              <w:rPr>
                <w:rFonts w:ascii="Arial" w:hAnsi="Arial" w:cs="Arial"/>
                <w:sz w:val="20"/>
                <w:szCs w:val="20"/>
              </w:rPr>
              <w:t>Departure:</w:t>
            </w:r>
          </w:p>
        </w:tc>
      </w:tr>
    </w:tbl>
    <w:p w:rsidR="0099794F" w:rsidRDefault="0099794F" w:rsidP="0099794F">
      <w:pPr>
        <w:jc w:val="center"/>
        <w:rPr>
          <w:rFonts w:ascii="Arial" w:hAnsi="Arial" w:cs="Arial"/>
          <w:sz w:val="20"/>
          <w:szCs w:val="20"/>
        </w:rPr>
      </w:pPr>
    </w:p>
    <w:p w:rsidR="000C6B24" w:rsidRDefault="000C6B24" w:rsidP="0099794F">
      <w:pPr>
        <w:jc w:val="center"/>
        <w:rPr>
          <w:rFonts w:ascii="Arial" w:hAnsi="Arial" w:cs="Arial"/>
          <w:sz w:val="20"/>
          <w:szCs w:val="20"/>
        </w:rPr>
      </w:pPr>
      <w:r>
        <w:rPr>
          <w:rFonts w:ascii="Arial" w:hAnsi="Arial" w:cs="Arial"/>
          <w:sz w:val="20"/>
          <w:szCs w:val="20"/>
        </w:rPr>
        <w:t>Payments and Fees:</w:t>
      </w:r>
    </w:p>
    <w:p w:rsidR="000C6B24" w:rsidRDefault="000C6B24" w:rsidP="000C6B24">
      <w:pPr>
        <w:rPr>
          <w:rFonts w:ascii="Arial" w:hAnsi="Arial" w:cs="Arial"/>
          <w:sz w:val="20"/>
          <w:szCs w:val="20"/>
        </w:rPr>
      </w:pPr>
      <w:r>
        <w:rPr>
          <w:rFonts w:ascii="Arial" w:hAnsi="Arial" w:cs="Arial"/>
          <w:sz w:val="20"/>
          <w:szCs w:val="20"/>
        </w:rPr>
        <w:t xml:space="preserve">The below amount is your </w:t>
      </w:r>
      <w:r w:rsidRPr="000C6B24">
        <w:rPr>
          <w:rFonts w:ascii="Arial" w:hAnsi="Arial" w:cs="Arial"/>
          <w:sz w:val="20"/>
          <w:szCs w:val="20"/>
          <w:highlight w:val="yellow"/>
        </w:rPr>
        <w:t>WEEKLY FEE</w:t>
      </w:r>
      <w:r w:rsidR="00D9737B">
        <w:rPr>
          <w:rFonts w:ascii="Arial" w:hAnsi="Arial" w:cs="Arial"/>
          <w:sz w:val="20"/>
          <w:szCs w:val="20"/>
        </w:rPr>
        <w:t>, for the care that is outlined above.</w:t>
      </w:r>
      <w:r>
        <w:rPr>
          <w:rFonts w:ascii="Arial" w:hAnsi="Arial" w:cs="Arial"/>
          <w:sz w:val="20"/>
          <w:szCs w:val="20"/>
        </w:rPr>
        <w:t xml:space="preserve">  This payment is due the </w:t>
      </w:r>
      <w:r w:rsidRPr="000C6B24">
        <w:rPr>
          <w:rFonts w:ascii="Arial" w:hAnsi="Arial" w:cs="Arial"/>
          <w:sz w:val="20"/>
          <w:szCs w:val="20"/>
          <w:highlight w:val="yellow"/>
        </w:rPr>
        <w:t>MONDAY</w:t>
      </w:r>
      <w:r>
        <w:rPr>
          <w:rFonts w:ascii="Arial" w:hAnsi="Arial" w:cs="Arial"/>
          <w:sz w:val="20"/>
          <w:szCs w:val="20"/>
        </w:rPr>
        <w:t xml:space="preserve"> of the week care is received.  You may choose to pay your fees weekly, bi-weekly, or monthly.  If you choose to pay on a bi-weekly or monthly basis you must pay that amount before care is received.</w:t>
      </w:r>
    </w:p>
    <w:p w:rsidR="00D9737B" w:rsidRPr="0099794F" w:rsidRDefault="00D9737B" w:rsidP="000C6B24">
      <w:pPr>
        <w:rPr>
          <w:rFonts w:ascii="Arial" w:hAnsi="Arial" w:cs="Arial"/>
          <w:sz w:val="24"/>
          <w:szCs w:val="24"/>
        </w:rPr>
      </w:pPr>
      <w:r w:rsidRPr="0099794F">
        <w:rPr>
          <w:rFonts w:ascii="Arial" w:hAnsi="Arial" w:cs="Arial"/>
          <w:sz w:val="24"/>
          <w:szCs w:val="24"/>
          <w:highlight w:val="yellow"/>
        </w:rPr>
        <w:t>FEE AMOUNT</w:t>
      </w:r>
      <w:proofErr w:type="gramStart"/>
      <w:r w:rsidRPr="0099794F">
        <w:rPr>
          <w:rFonts w:ascii="Arial" w:hAnsi="Arial" w:cs="Arial"/>
          <w:sz w:val="24"/>
          <w:szCs w:val="24"/>
          <w:highlight w:val="yellow"/>
        </w:rPr>
        <w:t>:_</w:t>
      </w:r>
      <w:proofErr w:type="gramEnd"/>
      <w:r w:rsidRPr="0099794F">
        <w:rPr>
          <w:rFonts w:ascii="Arial" w:hAnsi="Arial" w:cs="Arial"/>
          <w:sz w:val="24"/>
          <w:szCs w:val="24"/>
          <w:highlight w:val="yellow"/>
        </w:rPr>
        <w:t>_________________________</w:t>
      </w:r>
    </w:p>
    <w:p w:rsidR="000C6B24" w:rsidRDefault="00D9737B" w:rsidP="004D0ABE">
      <w:pPr>
        <w:rPr>
          <w:rFonts w:ascii="Arial" w:hAnsi="Arial" w:cs="Arial"/>
          <w:sz w:val="20"/>
          <w:szCs w:val="20"/>
        </w:rPr>
      </w:pPr>
      <w:r>
        <w:rPr>
          <w:rFonts w:ascii="Arial" w:hAnsi="Arial" w:cs="Arial"/>
          <w:sz w:val="20"/>
          <w:szCs w:val="20"/>
        </w:rPr>
        <w:t>Services to be provided: __________________________________________________________________________________________________________________________________________________________________________________________________</w:t>
      </w:r>
    </w:p>
    <w:p w:rsidR="00D9737B" w:rsidRDefault="00D9737B" w:rsidP="004D0ABE">
      <w:pPr>
        <w:rPr>
          <w:rFonts w:ascii="Arial" w:hAnsi="Arial" w:cs="Arial"/>
          <w:sz w:val="20"/>
          <w:szCs w:val="20"/>
        </w:rPr>
      </w:pPr>
      <w:r>
        <w:rPr>
          <w:rFonts w:ascii="Arial" w:hAnsi="Arial" w:cs="Arial"/>
          <w:sz w:val="20"/>
          <w:szCs w:val="20"/>
        </w:rPr>
        <w:t>Extra Services to be provided: _______________________________________________________________________________________________</w:t>
      </w:r>
    </w:p>
    <w:p w:rsidR="00D9737B" w:rsidRDefault="00D9737B" w:rsidP="004D0ABE">
      <w:pPr>
        <w:rPr>
          <w:rFonts w:ascii="Arial" w:hAnsi="Arial" w:cs="Arial"/>
          <w:sz w:val="20"/>
          <w:szCs w:val="20"/>
        </w:rPr>
      </w:pPr>
      <w:r>
        <w:rPr>
          <w:rFonts w:ascii="Arial" w:hAnsi="Arial" w:cs="Arial"/>
          <w:sz w:val="20"/>
          <w:szCs w:val="20"/>
        </w:rPr>
        <w:t xml:space="preserve">Persons Designated for pick up: </w:t>
      </w:r>
    </w:p>
    <w:tbl>
      <w:tblPr>
        <w:tblStyle w:val="TableGrid"/>
        <w:tblW w:w="0" w:type="auto"/>
        <w:tblLook w:val="04A0" w:firstRow="1" w:lastRow="0" w:firstColumn="1" w:lastColumn="0" w:noHBand="0" w:noVBand="1"/>
      </w:tblPr>
      <w:tblGrid>
        <w:gridCol w:w="383"/>
        <w:gridCol w:w="3325"/>
        <w:gridCol w:w="4555"/>
        <w:gridCol w:w="2753"/>
      </w:tblGrid>
      <w:tr w:rsidR="00D9737B" w:rsidTr="00D9737B">
        <w:tc>
          <w:tcPr>
            <w:tcW w:w="383" w:type="dxa"/>
          </w:tcPr>
          <w:p w:rsidR="00D9737B" w:rsidRDefault="00D9737B" w:rsidP="004D0ABE">
            <w:pPr>
              <w:rPr>
                <w:rFonts w:ascii="Arial" w:hAnsi="Arial" w:cs="Arial"/>
                <w:sz w:val="20"/>
                <w:szCs w:val="20"/>
              </w:rPr>
            </w:pPr>
          </w:p>
        </w:tc>
        <w:tc>
          <w:tcPr>
            <w:tcW w:w="3325" w:type="dxa"/>
          </w:tcPr>
          <w:p w:rsidR="00D9737B" w:rsidRDefault="00D9737B" w:rsidP="00D9737B">
            <w:pPr>
              <w:jc w:val="center"/>
              <w:rPr>
                <w:rFonts w:ascii="Arial" w:hAnsi="Arial" w:cs="Arial"/>
                <w:sz w:val="20"/>
                <w:szCs w:val="20"/>
              </w:rPr>
            </w:pPr>
            <w:r>
              <w:rPr>
                <w:rFonts w:ascii="Arial" w:hAnsi="Arial" w:cs="Arial"/>
                <w:sz w:val="20"/>
                <w:szCs w:val="20"/>
              </w:rPr>
              <w:t>Name</w:t>
            </w:r>
          </w:p>
        </w:tc>
        <w:tc>
          <w:tcPr>
            <w:tcW w:w="4555" w:type="dxa"/>
          </w:tcPr>
          <w:p w:rsidR="00D9737B" w:rsidRDefault="00D9737B" w:rsidP="00D9737B">
            <w:pPr>
              <w:jc w:val="center"/>
              <w:rPr>
                <w:rFonts w:ascii="Arial" w:hAnsi="Arial" w:cs="Arial"/>
                <w:sz w:val="20"/>
                <w:szCs w:val="20"/>
              </w:rPr>
            </w:pPr>
            <w:r>
              <w:rPr>
                <w:rFonts w:ascii="Arial" w:hAnsi="Arial" w:cs="Arial"/>
                <w:sz w:val="20"/>
                <w:szCs w:val="20"/>
              </w:rPr>
              <w:t>Address</w:t>
            </w:r>
          </w:p>
        </w:tc>
        <w:tc>
          <w:tcPr>
            <w:tcW w:w="2753" w:type="dxa"/>
          </w:tcPr>
          <w:p w:rsidR="00D9737B" w:rsidRDefault="00D9737B" w:rsidP="00D9737B">
            <w:pPr>
              <w:jc w:val="center"/>
              <w:rPr>
                <w:rFonts w:ascii="Arial" w:hAnsi="Arial" w:cs="Arial"/>
                <w:sz w:val="20"/>
                <w:szCs w:val="20"/>
              </w:rPr>
            </w:pPr>
            <w:r>
              <w:rPr>
                <w:rFonts w:ascii="Arial" w:hAnsi="Arial" w:cs="Arial"/>
                <w:sz w:val="20"/>
                <w:szCs w:val="20"/>
              </w:rPr>
              <w:t>Phone #</w:t>
            </w:r>
          </w:p>
        </w:tc>
      </w:tr>
      <w:tr w:rsidR="00D9737B" w:rsidTr="00D9737B">
        <w:tc>
          <w:tcPr>
            <w:tcW w:w="383" w:type="dxa"/>
          </w:tcPr>
          <w:p w:rsidR="00D9737B" w:rsidRDefault="00D9737B" w:rsidP="004D0ABE">
            <w:pPr>
              <w:rPr>
                <w:rFonts w:ascii="Arial" w:hAnsi="Arial" w:cs="Arial"/>
                <w:sz w:val="20"/>
                <w:szCs w:val="20"/>
              </w:rPr>
            </w:pPr>
            <w:r>
              <w:rPr>
                <w:rFonts w:ascii="Arial" w:hAnsi="Arial" w:cs="Arial"/>
                <w:sz w:val="20"/>
                <w:szCs w:val="20"/>
              </w:rPr>
              <w:t>1.</w:t>
            </w:r>
          </w:p>
        </w:tc>
        <w:tc>
          <w:tcPr>
            <w:tcW w:w="3325" w:type="dxa"/>
          </w:tcPr>
          <w:p w:rsidR="00D9737B" w:rsidRDefault="00D9737B" w:rsidP="004D0ABE">
            <w:pPr>
              <w:rPr>
                <w:rFonts w:ascii="Arial" w:hAnsi="Arial" w:cs="Arial"/>
                <w:sz w:val="20"/>
                <w:szCs w:val="20"/>
              </w:rPr>
            </w:pPr>
          </w:p>
          <w:p w:rsidR="00D9737B" w:rsidRDefault="00D9737B" w:rsidP="004D0ABE">
            <w:pPr>
              <w:rPr>
                <w:rFonts w:ascii="Arial" w:hAnsi="Arial" w:cs="Arial"/>
                <w:sz w:val="20"/>
                <w:szCs w:val="20"/>
              </w:rPr>
            </w:pPr>
          </w:p>
        </w:tc>
        <w:tc>
          <w:tcPr>
            <w:tcW w:w="4555" w:type="dxa"/>
          </w:tcPr>
          <w:p w:rsidR="00D9737B" w:rsidRDefault="00D9737B" w:rsidP="004D0ABE">
            <w:pPr>
              <w:rPr>
                <w:rFonts w:ascii="Arial" w:hAnsi="Arial" w:cs="Arial"/>
                <w:sz w:val="20"/>
                <w:szCs w:val="20"/>
              </w:rPr>
            </w:pPr>
          </w:p>
        </w:tc>
        <w:tc>
          <w:tcPr>
            <w:tcW w:w="2753" w:type="dxa"/>
          </w:tcPr>
          <w:p w:rsidR="00D9737B" w:rsidRDefault="00D9737B" w:rsidP="004D0ABE">
            <w:pPr>
              <w:rPr>
                <w:rFonts w:ascii="Arial" w:hAnsi="Arial" w:cs="Arial"/>
                <w:sz w:val="20"/>
                <w:szCs w:val="20"/>
              </w:rPr>
            </w:pPr>
          </w:p>
        </w:tc>
      </w:tr>
      <w:tr w:rsidR="00D9737B" w:rsidTr="00D9737B">
        <w:tc>
          <w:tcPr>
            <w:tcW w:w="383" w:type="dxa"/>
          </w:tcPr>
          <w:p w:rsidR="00D9737B" w:rsidRDefault="00D9737B" w:rsidP="004D0ABE">
            <w:pPr>
              <w:rPr>
                <w:rFonts w:ascii="Arial" w:hAnsi="Arial" w:cs="Arial"/>
                <w:sz w:val="20"/>
                <w:szCs w:val="20"/>
              </w:rPr>
            </w:pPr>
            <w:r>
              <w:rPr>
                <w:rFonts w:ascii="Arial" w:hAnsi="Arial" w:cs="Arial"/>
                <w:sz w:val="20"/>
                <w:szCs w:val="20"/>
              </w:rPr>
              <w:t>2.</w:t>
            </w:r>
          </w:p>
        </w:tc>
        <w:tc>
          <w:tcPr>
            <w:tcW w:w="3325" w:type="dxa"/>
          </w:tcPr>
          <w:p w:rsidR="00D9737B" w:rsidRDefault="00D9737B" w:rsidP="004D0ABE">
            <w:pPr>
              <w:rPr>
                <w:rFonts w:ascii="Arial" w:hAnsi="Arial" w:cs="Arial"/>
                <w:sz w:val="20"/>
                <w:szCs w:val="20"/>
              </w:rPr>
            </w:pPr>
          </w:p>
          <w:p w:rsidR="00D9737B" w:rsidRDefault="00D9737B" w:rsidP="004D0ABE">
            <w:pPr>
              <w:rPr>
                <w:rFonts w:ascii="Arial" w:hAnsi="Arial" w:cs="Arial"/>
                <w:sz w:val="20"/>
                <w:szCs w:val="20"/>
              </w:rPr>
            </w:pPr>
          </w:p>
        </w:tc>
        <w:tc>
          <w:tcPr>
            <w:tcW w:w="4555" w:type="dxa"/>
          </w:tcPr>
          <w:p w:rsidR="00D9737B" w:rsidRDefault="00D9737B" w:rsidP="004D0ABE">
            <w:pPr>
              <w:rPr>
                <w:rFonts w:ascii="Arial" w:hAnsi="Arial" w:cs="Arial"/>
                <w:sz w:val="20"/>
                <w:szCs w:val="20"/>
              </w:rPr>
            </w:pPr>
          </w:p>
        </w:tc>
        <w:tc>
          <w:tcPr>
            <w:tcW w:w="2753" w:type="dxa"/>
          </w:tcPr>
          <w:p w:rsidR="00D9737B" w:rsidRDefault="00D9737B" w:rsidP="004D0ABE">
            <w:pPr>
              <w:rPr>
                <w:rFonts w:ascii="Arial" w:hAnsi="Arial" w:cs="Arial"/>
                <w:sz w:val="20"/>
                <w:szCs w:val="20"/>
              </w:rPr>
            </w:pPr>
          </w:p>
        </w:tc>
      </w:tr>
      <w:tr w:rsidR="00D9737B" w:rsidTr="00D9737B">
        <w:tc>
          <w:tcPr>
            <w:tcW w:w="383" w:type="dxa"/>
          </w:tcPr>
          <w:p w:rsidR="00D9737B" w:rsidRDefault="00D9737B" w:rsidP="004D0ABE">
            <w:pPr>
              <w:rPr>
                <w:rFonts w:ascii="Arial" w:hAnsi="Arial" w:cs="Arial"/>
                <w:sz w:val="20"/>
                <w:szCs w:val="20"/>
              </w:rPr>
            </w:pPr>
            <w:r>
              <w:rPr>
                <w:rFonts w:ascii="Arial" w:hAnsi="Arial" w:cs="Arial"/>
                <w:sz w:val="20"/>
                <w:szCs w:val="20"/>
              </w:rPr>
              <w:t>3.</w:t>
            </w:r>
          </w:p>
        </w:tc>
        <w:tc>
          <w:tcPr>
            <w:tcW w:w="3325" w:type="dxa"/>
          </w:tcPr>
          <w:p w:rsidR="00D9737B" w:rsidRDefault="00D9737B" w:rsidP="004D0ABE">
            <w:pPr>
              <w:rPr>
                <w:rFonts w:ascii="Arial" w:hAnsi="Arial" w:cs="Arial"/>
                <w:sz w:val="20"/>
                <w:szCs w:val="20"/>
              </w:rPr>
            </w:pPr>
          </w:p>
          <w:p w:rsidR="00D9737B" w:rsidRDefault="00D9737B" w:rsidP="004D0ABE">
            <w:pPr>
              <w:rPr>
                <w:rFonts w:ascii="Arial" w:hAnsi="Arial" w:cs="Arial"/>
                <w:sz w:val="20"/>
                <w:szCs w:val="20"/>
              </w:rPr>
            </w:pPr>
          </w:p>
        </w:tc>
        <w:tc>
          <w:tcPr>
            <w:tcW w:w="4555" w:type="dxa"/>
          </w:tcPr>
          <w:p w:rsidR="00D9737B" w:rsidRDefault="00D9737B" w:rsidP="004D0ABE">
            <w:pPr>
              <w:rPr>
                <w:rFonts w:ascii="Arial" w:hAnsi="Arial" w:cs="Arial"/>
                <w:sz w:val="20"/>
                <w:szCs w:val="20"/>
              </w:rPr>
            </w:pPr>
          </w:p>
        </w:tc>
        <w:tc>
          <w:tcPr>
            <w:tcW w:w="2753" w:type="dxa"/>
          </w:tcPr>
          <w:p w:rsidR="00D9737B" w:rsidRDefault="00D9737B" w:rsidP="004D0ABE">
            <w:pPr>
              <w:rPr>
                <w:rFonts w:ascii="Arial" w:hAnsi="Arial" w:cs="Arial"/>
                <w:sz w:val="20"/>
                <w:szCs w:val="20"/>
              </w:rPr>
            </w:pPr>
          </w:p>
        </w:tc>
      </w:tr>
    </w:tbl>
    <w:p w:rsidR="0099794F" w:rsidRDefault="0099794F" w:rsidP="0099794F">
      <w:pPr>
        <w:jc w:val="center"/>
        <w:rPr>
          <w:rFonts w:ascii="Arial" w:hAnsi="Arial" w:cs="Arial"/>
          <w:sz w:val="20"/>
          <w:szCs w:val="20"/>
        </w:rPr>
      </w:pPr>
    </w:p>
    <w:p w:rsidR="00D9737B" w:rsidRDefault="00D9737B" w:rsidP="0099794F">
      <w:pPr>
        <w:jc w:val="center"/>
        <w:rPr>
          <w:rFonts w:ascii="Arial" w:hAnsi="Arial" w:cs="Arial"/>
          <w:sz w:val="20"/>
          <w:szCs w:val="20"/>
        </w:rPr>
      </w:pPr>
      <w:r>
        <w:rPr>
          <w:rFonts w:ascii="Arial" w:hAnsi="Arial" w:cs="Arial"/>
          <w:sz w:val="20"/>
          <w:szCs w:val="20"/>
        </w:rPr>
        <w:t>Please Initial below</w:t>
      </w:r>
    </w:p>
    <w:p w:rsidR="00657756" w:rsidRDefault="00D9737B" w:rsidP="00657756">
      <w:pPr>
        <w:rPr>
          <w:rFonts w:ascii="Arial" w:hAnsi="Arial" w:cs="Arial"/>
          <w:sz w:val="20"/>
          <w:szCs w:val="20"/>
        </w:rPr>
      </w:pPr>
      <w:r>
        <w:rPr>
          <w:rFonts w:ascii="Arial" w:hAnsi="Arial" w:cs="Arial"/>
          <w:sz w:val="20"/>
          <w:szCs w:val="20"/>
        </w:rPr>
        <w:t>_________</w:t>
      </w:r>
      <w:r w:rsidR="00657756" w:rsidRPr="00380CE2">
        <w:rPr>
          <w:rFonts w:ascii="Arial" w:hAnsi="Arial" w:cs="Arial"/>
          <w:sz w:val="20"/>
          <w:szCs w:val="20"/>
        </w:rPr>
        <w:t>I/(we) hereby agree to the above contract and understand that upon signing this agreement I/(we) become solely responsible for payment of all charges made to this child’s account.  This contract will remain valid and will incorporate any tuition adjustments, annual or otherwise, for t</w:t>
      </w:r>
      <w:r w:rsidR="0099794F">
        <w:rPr>
          <w:rFonts w:ascii="Arial" w:hAnsi="Arial" w:cs="Arial"/>
          <w:sz w:val="20"/>
          <w:szCs w:val="20"/>
        </w:rPr>
        <w:t>he duration of your child’s</w:t>
      </w:r>
      <w:r w:rsidR="00657756" w:rsidRPr="00380CE2">
        <w:rPr>
          <w:rFonts w:ascii="Arial" w:hAnsi="Arial" w:cs="Arial"/>
          <w:sz w:val="20"/>
          <w:szCs w:val="20"/>
        </w:rPr>
        <w:t xml:space="preserve"> attendance at the Early Learning Center.</w:t>
      </w:r>
    </w:p>
    <w:p w:rsidR="00D9737B" w:rsidRDefault="00D9737B" w:rsidP="00657756">
      <w:pPr>
        <w:rPr>
          <w:rFonts w:ascii="Arial" w:hAnsi="Arial" w:cs="Arial"/>
          <w:sz w:val="20"/>
          <w:szCs w:val="20"/>
        </w:rPr>
      </w:pPr>
      <w:r>
        <w:rPr>
          <w:rFonts w:ascii="Arial" w:hAnsi="Arial" w:cs="Arial"/>
          <w:sz w:val="20"/>
          <w:szCs w:val="20"/>
        </w:rPr>
        <w:t>________Received complete written program information at the time of enrollment (3270.121, 3280.121, 3290.121)</w:t>
      </w:r>
    </w:p>
    <w:p w:rsidR="00D9737B" w:rsidRDefault="00D9737B" w:rsidP="00D9737B">
      <w:pPr>
        <w:spacing w:before="240"/>
        <w:rPr>
          <w:rFonts w:ascii="Arial" w:hAnsi="Arial" w:cs="Arial"/>
          <w:sz w:val="20"/>
          <w:szCs w:val="20"/>
        </w:rPr>
      </w:pPr>
      <w:r>
        <w:rPr>
          <w:rFonts w:ascii="Arial" w:hAnsi="Arial" w:cs="Arial"/>
          <w:sz w:val="20"/>
          <w:szCs w:val="20"/>
        </w:rPr>
        <w:t>________ Agree to update the emergency contact/parental consent form information whenever changes occur or every 6 months at a minimum. (3270.124, 3280.124, 3290.124</w:t>
      </w:r>
    </w:p>
    <w:p w:rsidR="0099794F" w:rsidRDefault="0099794F" w:rsidP="00D9737B">
      <w:pPr>
        <w:spacing w:before="240"/>
        <w:rPr>
          <w:rFonts w:ascii="Arial" w:hAnsi="Arial" w:cs="Arial"/>
          <w:sz w:val="20"/>
          <w:szCs w:val="20"/>
        </w:rPr>
      </w:pPr>
    </w:p>
    <w:p w:rsidR="0099794F" w:rsidRDefault="0099794F" w:rsidP="00D9737B">
      <w:pPr>
        <w:spacing w:before="240"/>
        <w:rPr>
          <w:rFonts w:ascii="Arial" w:hAnsi="Arial" w:cs="Arial"/>
          <w:sz w:val="20"/>
          <w:szCs w:val="20"/>
        </w:rPr>
      </w:pPr>
      <w:r>
        <w:rPr>
          <w:rFonts w:ascii="Arial" w:hAnsi="Arial" w:cs="Arial"/>
          <w:sz w:val="20"/>
          <w:szCs w:val="20"/>
        </w:rPr>
        <w:t>Director</w:t>
      </w:r>
      <w:proofErr w:type="gramStart"/>
      <w:r>
        <w:rPr>
          <w:rFonts w:ascii="Arial" w:hAnsi="Arial" w:cs="Arial"/>
          <w:sz w:val="20"/>
          <w:szCs w:val="20"/>
        </w:rPr>
        <w:t>:_</w:t>
      </w:r>
      <w:proofErr w:type="gramEnd"/>
      <w:r>
        <w:rPr>
          <w:rFonts w:ascii="Arial" w:hAnsi="Arial" w:cs="Arial"/>
          <w:sz w:val="20"/>
          <w:szCs w:val="20"/>
        </w:rPr>
        <w:t>____________________________________________________________Date:_______________</w:t>
      </w:r>
    </w:p>
    <w:p w:rsidR="00F0720E" w:rsidRPr="00380CE2" w:rsidRDefault="0099794F" w:rsidP="0099794F">
      <w:pPr>
        <w:spacing w:before="240"/>
        <w:rPr>
          <w:rFonts w:ascii="Arial" w:hAnsi="Arial" w:cs="Arial"/>
          <w:sz w:val="20"/>
          <w:szCs w:val="20"/>
        </w:rPr>
      </w:pPr>
      <w:r>
        <w:rPr>
          <w:rFonts w:ascii="Arial" w:hAnsi="Arial" w:cs="Arial"/>
          <w:sz w:val="20"/>
          <w:szCs w:val="20"/>
        </w:rPr>
        <w:t>Parent/Guardian</w:t>
      </w:r>
      <w:proofErr w:type="gramStart"/>
      <w:r>
        <w:rPr>
          <w:rFonts w:ascii="Arial" w:hAnsi="Arial" w:cs="Arial"/>
          <w:sz w:val="20"/>
          <w:szCs w:val="20"/>
        </w:rPr>
        <w:t>:_</w:t>
      </w:r>
      <w:proofErr w:type="gramEnd"/>
      <w:r>
        <w:rPr>
          <w:rFonts w:ascii="Arial" w:hAnsi="Arial" w:cs="Arial"/>
          <w:sz w:val="20"/>
          <w:szCs w:val="20"/>
        </w:rPr>
        <w:t>_____________________________________________________Date:_______________</w:t>
      </w:r>
    </w:p>
    <w:sectPr w:rsidR="00F0720E" w:rsidRPr="00380CE2" w:rsidSect="00380C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DC2"/>
    <w:rsid w:val="00067DC2"/>
    <w:rsid w:val="000A3800"/>
    <w:rsid w:val="000C6B24"/>
    <w:rsid w:val="000D5788"/>
    <w:rsid w:val="001D5061"/>
    <w:rsid w:val="001E5277"/>
    <w:rsid w:val="002F3D4D"/>
    <w:rsid w:val="00380CE2"/>
    <w:rsid w:val="004D0ABE"/>
    <w:rsid w:val="006004B5"/>
    <w:rsid w:val="00657756"/>
    <w:rsid w:val="00796D52"/>
    <w:rsid w:val="007B22E1"/>
    <w:rsid w:val="0099794F"/>
    <w:rsid w:val="00A4357E"/>
    <w:rsid w:val="00AF7554"/>
    <w:rsid w:val="00BF02D7"/>
    <w:rsid w:val="00D9737B"/>
    <w:rsid w:val="00E62DAA"/>
    <w:rsid w:val="00F0720E"/>
    <w:rsid w:val="00F10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7D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DC2"/>
    <w:rPr>
      <w:rFonts w:ascii="Tahoma" w:hAnsi="Tahoma" w:cs="Tahoma"/>
      <w:sz w:val="16"/>
      <w:szCs w:val="16"/>
    </w:rPr>
  </w:style>
  <w:style w:type="table" w:styleId="TableGrid">
    <w:name w:val="Table Grid"/>
    <w:basedOn w:val="TableNormal"/>
    <w:uiPriority w:val="59"/>
    <w:rsid w:val="00380C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7D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DC2"/>
    <w:rPr>
      <w:rFonts w:ascii="Tahoma" w:hAnsi="Tahoma" w:cs="Tahoma"/>
      <w:sz w:val="16"/>
      <w:szCs w:val="16"/>
    </w:rPr>
  </w:style>
  <w:style w:type="table" w:styleId="TableGrid">
    <w:name w:val="Table Grid"/>
    <w:basedOn w:val="TableNormal"/>
    <w:uiPriority w:val="59"/>
    <w:rsid w:val="00380C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 Woodruff</cp:lastModifiedBy>
  <cp:revision>2</cp:revision>
  <cp:lastPrinted>2016-02-22T15:54:00Z</cp:lastPrinted>
  <dcterms:created xsi:type="dcterms:W3CDTF">2016-09-26T16:45:00Z</dcterms:created>
  <dcterms:modified xsi:type="dcterms:W3CDTF">2016-09-26T16:45:00Z</dcterms:modified>
</cp:coreProperties>
</file>